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spacing w:after="200" w:line="276" w:lineRule="auto"/>
        <w:rPr>
          <w:color w:val="e36c09"/>
          <w:sz w:val="36"/>
          <w:szCs w:val="36"/>
        </w:rPr>
      </w:pPr>
      <w:r w:rsidDel="00000000" w:rsidR="00000000" w:rsidRPr="00000000">
        <w:rPr>
          <w:color w:val="e36c09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4648200</wp:posOffset>
            </wp:positionH>
            <wp:positionV relativeFrom="page">
              <wp:posOffset>914400</wp:posOffset>
            </wp:positionV>
            <wp:extent cx="1900238" cy="355440"/>
            <wp:effectExtent b="0" l="0" r="0" t="0"/>
            <wp:wrapSquare wrapText="bothSides" distB="0" distT="0" distL="0" distR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0238" cy="35544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color w:val="e36c09"/>
          <w:sz w:val="36"/>
          <w:szCs w:val="36"/>
          <w:rtl w:val="0"/>
        </w:rPr>
        <w:t xml:space="preserve">[LOGO PARTNER]</w:t>
      </w:r>
    </w:p>
    <w:p w:rsidR="00000000" w:rsidDel="00000000" w:rsidP="00000000" w:rsidRDefault="00000000" w:rsidRPr="00000000" w14:paraId="00000002">
      <w:pPr>
        <w:pageBreakBefore w:val="0"/>
        <w:spacing w:after="200" w:line="276" w:lineRule="auto"/>
        <w:rPr>
          <w:rFonts w:ascii="Calibri" w:cs="Calibri" w:eastAsia="Calibri" w:hAnsi="Calibri"/>
        </w:rPr>
        <w:sectPr>
          <w:pgSz w:h="16838" w:w="11906" w:orient="portrait"/>
          <w:pgMar w:bottom="1440.0000000000002" w:top="1440.0000000000002" w:left="1440.0000000000002" w:right="1440.0000000000002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line="240" w:lineRule="auto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Modulo di restituzione</w:t>
      </w:r>
    </w:p>
    <w:p w:rsidR="00000000" w:rsidDel="00000000" w:rsidP="00000000" w:rsidRDefault="00000000" w:rsidRPr="00000000" w14:paraId="00000004">
      <w:pPr>
        <w:pageBreakBefore w:val="0"/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05.0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5355"/>
        <w:gridCol w:w="4650"/>
        <w:tblGridChange w:id="0">
          <w:tblGrid>
            <w:gridCol w:w="5355"/>
            <w:gridCol w:w="46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5">
            <w:pPr>
              <w:pageBreakBefore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981.0" w:type="dxa"/>
              <w:jc w:val="left"/>
              <w:tblBorders>
                <w:top w:color="000000" w:space="0" w:sz="0" w:val="nil"/>
                <w:left w:color="000000" w:space="0" w:sz="0" w:val="nil"/>
                <w:bottom w:color="000000" w:space="0" w:sz="0" w:val="nil"/>
                <w:right w:color="000000" w:space="0" w:sz="0" w:val="nil"/>
              </w:tblBorders>
              <w:tblLayout w:type="fixed"/>
              <w:tblLook w:val="0000"/>
            </w:tblPr>
            <w:tblGrid>
              <w:gridCol w:w="1981"/>
              <w:tblGridChange w:id="0">
                <w:tblGrid>
                  <w:gridCol w:w="1981"/>
                </w:tblGrid>
              </w:tblGridChange>
            </w:tblGrid>
            <w:tr>
              <w:trPr>
                <w:cantSplit w:val="0"/>
                <w:trHeight w:val="112" w:hRule="atLeast"/>
                <w:tblHeader w:val="0"/>
              </w:trPr>
              <w:tc>
                <w:tcPr/>
                <w:p w:rsidR="00000000" w:rsidDel="00000000" w:rsidP="00000000" w:rsidRDefault="00000000" w:rsidRPr="00000000" w14:paraId="00000006">
                  <w:pPr>
                    <w:pageBreakBefore w:val="0"/>
                    <w:spacing w:line="240" w:lineRule="auto"/>
                    <w:rPr>
                      <w:sz w:val="23"/>
                      <w:szCs w:val="23"/>
                    </w:rPr>
                  </w:pPr>
                  <w:bookmarkStart w:colFirst="0" w:colLast="0" w:name="_gjdgxs" w:id="0"/>
                  <w:bookmarkEnd w:id="0"/>
                  <w:r w:rsidDel="00000000" w:rsidR="00000000" w:rsidRPr="00000000">
                    <w:rPr>
                      <w:i w:val="1"/>
                      <w:color w:val="f79646"/>
                      <w:sz w:val="23"/>
                      <w:szCs w:val="23"/>
                      <w:rtl w:val="0"/>
                    </w:rPr>
                    <w:t xml:space="preserve">[Indirizzo Cliente] 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07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8">
            <w:pPr>
              <w:pageBreakBefore w:val="0"/>
              <w:spacing w:line="24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pageBreakBefore w:val="0"/>
              <w:spacing w:line="24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Numero d’ordine: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9"/>
                <w:sz w:val="16"/>
                <w:szCs w:val="16"/>
                <w:rtl w:val="0"/>
              </w:rPr>
              <w:t xml:space="preserve">[Zalando order number]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pageBreakBefore w:val="0"/>
              <w:spacing w:line="24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Fattura del :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9"/>
                <w:sz w:val="16"/>
                <w:szCs w:val="16"/>
                <w:rtl w:val="0"/>
              </w:rPr>
              <w:t xml:space="preserve">[billing date]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pageBreakBefore w:val="0"/>
              <w:spacing w:line="24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Numero cliente: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9"/>
                <w:sz w:val="16"/>
                <w:szCs w:val="16"/>
                <w:rtl w:val="0"/>
              </w:rPr>
              <w:t xml:space="preserve">[Zalando customer number]</w:t>
            </w:r>
            <w:r w:rsidDel="00000000" w:rsidR="00000000" w:rsidRPr="00000000">
              <w:rPr>
                <w:rFonts w:ascii="Calibri" w:cs="Calibri" w:eastAsia="Calibri" w:hAnsi="Calibri"/>
                <w:color w:val="e36c09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pageBreakBefore w:val="0"/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57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09"/>
        <w:gridCol w:w="2268"/>
        <w:gridCol w:w="2798"/>
        <w:gridCol w:w="1353"/>
        <w:gridCol w:w="1348"/>
        <w:tblGridChange w:id="0">
          <w:tblGrid>
            <w:gridCol w:w="1809"/>
            <w:gridCol w:w="2268"/>
            <w:gridCol w:w="2798"/>
            <w:gridCol w:w="1353"/>
            <w:gridCol w:w="134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pageBreakBefore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Ref.  Zalando</w:t>
            </w:r>
          </w:p>
        </w:tc>
        <w:tc>
          <w:tcPr/>
          <w:p w:rsidR="00000000" w:rsidDel="00000000" w:rsidP="00000000" w:rsidRDefault="00000000" w:rsidRPr="00000000" w14:paraId="0000000F">
            <w:pPr>
              <w:pageBreakBefore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Ref. Partner</w:t>
            </w:r>
          </w:p>
        </w:tc>
        <w:tc>
          <w:tcPr/>
          <w:p w:rsidR="00000000" w:rsidDel="00000000" w:rsidP="00000000" w:rsidRDefault="00000000" w:rsidRPr="00000000" w14:paraId="00000010">
            <w:pPr>
              <w:pageBreakBefore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Articolo</w:t>
            </w:r>
          </w:p>
        </w:tc>
        <w:tc>
          <w:tcPr/>
          <w:p w:rsidR="00000000" w:rsidDel="00000000" w:rsidP="00000000" w:rsidRDefault="00000000" w:rsidRPr="00000000" w14:paraId="00000011">
            <w:pPr>
              <w:pageBreakBefore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Taglia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2">
            <w:pPr>
              <w:pageBreakBefore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Motivazione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pageBreakBefore w:val="0"/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7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pageBreakBefore w:val="0"/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C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pageBreakBefore w:val="0"/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1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pageBreakBefore w:val="0"/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6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pageBreakBefore w:val="0"/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B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C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pageBreakBefore w:val="0"/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0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1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pageBreakBefore w:val="0"/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5">
            <w:pPr>
              <w:pageBreakBefore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pageBreakBefore w:val="0"/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-76199</wp:posOffset>
                </wp:positionH>
                <wp:positionV relativeFrom="paragraph">
                  <wp:posOffset>161925</wp:posOffset>
                </wp:positionV>
                <wp:extent cx="6091238" cy="184554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465650" y="3181200"/>
                          <a:ext cx="5644883" cy="1470066"/>
                        </a:xfrm>
                        <a:custGeom>
                          <a:rect b="b" l="l" r="r" t="t"/>
                          <a:pathLst>
                            <a:path extrusionOk="0" h="1197610" w="5760085">
                              <a:moveTo>
                                <a:pt x="0" y="0"/>
                              </a:moveTo>
                              <a:lnTo>
                                <a:pt x="0" y="1197610"/>
                              </a:lnTo>
                              <a:lnTo>
                                <a:pt x="5760085" y="1197610"/>
                              </a:lnTo>
                              <a:lnTo>
                                <a:pt x="57600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8D8D8"/>
                        </a:solidFill>
                        <a:ln cap="flat" cmpd="sng" w="12700">
                          <a:solidFill>
                            <a:srgbClr val="D8D8D8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Motivazione del Reso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1  Non mi piace il prodotto          3 Troppo piccolo        5  Ritardo nella consegna          9  Articolo errato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2  Troppo grande          4 Rapporto qualitá-prezzo          6 Me lo immaginavo diverso      10 Prodotto difettoso*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*Se il prodotto è difettoso, indicare il difetto (obbligatorio)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-76199</wp:posOffset>
                </wp:positionH>
                <wp:positionV relativeFrom="paragraph">
                  <wp:posOffset>161925</wp:posOffset>
                </wp:positionV>
                <wp:extent cx="6091238" cy="184554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1238" cy="18455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7">
      <w:pPr>
        <w:pageBreakBefore w:val="0"/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ageBreakBefore w:val="0"/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ageBreakBefore w:val="0"/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ageBreakBefore w:val="0"/>
        <w:spacing w:line="240" w:lineRule="auto"/>
        <w:rPr>
          <w:rFonts w:ascii="Calibri" w:cs="Calibri" w:eastAsia="Calibri" w:hAnsi="Calibri"/>
        </w:rPr>
        <w:sectPr>
          <w:type w:val="continuous"/>
          <w:pgSz w:h="16838" w:w="11906" w:orient="portrait"/>
          <w:pgMar w:bottom="1440" w:top="1440" w:left="1440" w:right="144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ageBreakBefore w:val="0"/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ageBreakBefore w:val="0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3852863</wp:posOffset>
                </wp:positionH>
                <wp:positionV relativeFrom="paragraph">
                  <wp:posOffset>238125</wp:posOffset>
                </wp:positionV>
                <wp:extent cx="2166938" cy="19050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085843" y="3653000"/>
                          <a:ext cx="2520315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3852863</wp:posOffset>
                </wp:positionH>
                <wp:positionV relativeFrom="paragraph">
                  <wp:posOffset>238125</wp:posOffset>
                </wp:positionV>
                <wp:extent cx="2166938" cy="190500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6938" cy="19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-76199</wp:posOffset>
                </wp:positionH>
                <wp:positionV relativeFrom="paragraph">
                  <wp:posOffset>694266</wp:posOffset>
                </wp:positionV>
                <wp:extent cx="6096000" cy="2507848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2465950" y="2622725"/>
                          <a:ext cx="5760085" cy="2031040"/>
                        </a:xfrm>
                        <a:custGeom>
                          <a:rect b="b" l="l" r="r" t="t"/>
                          <a:pathLst>
                            <a:path extrusionOk="0" h="2314575" w="5760085">
                              <a:moveTo>
                                <a:pt x="0" y="0"/>
                              </a:moveTo>
                              <a:lnTo>
                                <a:pt x="0" y="2314575"/>
                              </a:lnTo>
                              <a:lnTo>
                                <a:pt x="5760085" y="2314575"/>
                              </a:lnTo>
                              <a:lnTo>
                                <a:pt x="57600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8D8D8"/>
                        </a:solidFill>
                        <a:ln cap="flat" cmpd="sng" w="12700">
                          <a:solidFill>
                            <a:srgbClr val="D8D8D8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Guida rapida ai resi: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720" w:right="0" w:firstLine="36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Inserisci il motivo del reso (numero)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720" w:right="0" w:firstLine="36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Imballa l'articolo con la bolla di reso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720" w:right="0" w:firstLine="36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O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rdina gli articoli che vuoi cambiare su zalando.it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u w:val="single"/>
                                <w:vertAlign w:val="baseline"/>
                              </w:rPr>
                              <w:t xml:space="preserve">Trovi istruzioni dettagliate sui resi nelle istruzioni allegate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u w:val="single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u w:val="single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Nota per il reso di prodotti cosmetici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: I prodotti devono essere resi all’interno della confezione originale. I prodotti che sono provvisti di un sigillo non potranno essere restituiti se il sigillo è stato rimosso o danneggiato. Sono comunque fatti salvi i diritti di legge di garanzia e annullamento.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-76199</wp:posOffset>
                </wp:positionH>
                <wp:positionV relativeFrom="paragraph">
                  <wp:posOffset>694266</wp:posOffset>
                </wp:positionV>
                <wp:extent cx="6096000" cy="2507848"/>
                <wp:effectExtent b="0" l="0" r="0" t="0"/>
                <wp:wrapNone/>
                <wp:docPr id="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000" cy="250784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type w:val="continuous"/>
      <w:pgSz w:h="16838" w:w="11906" w:orient="portrait"/>
      <w:pgMar w:bottom="1440" w:top="1440" w:left="1440" w:right="1440" w:header="720" w:footer="720"/>
      <w:cols w:equalWidth="0" w:num="2">
        <w:col w:space="720" w:w="4320"/>
        <w:col w:space="0" w:w="432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